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AA" w:rsidRPr="003D0C63" w:rsidRDefault="00E94EAA" w:rsidP="00E94EAA">
      <w:pPr>
        <w:rPr>
          <w:rFonts w:ascii="Georgia" w:hAnsi="Georgia"/>
          <w:color w:val="5F5F5F"/>
        </w:rPr>
      </w:pPr>
      <w:r w:rsidRPr="003D0C63">
        <w:rPr>
          <w:rFonts w:ascii="Georgia" w:hAnsi="Georgia"/>
          <w:color w:val="5F5F5F"/>
        </w:rPr>
        <w:t>Mr. Calvin “Chris” Smith is the instructor for the junior and senior year IB Biology courses in the Sumter High School International Baccalaureate program.  He has been a tea</w:t>
      </w:r>
      <w:r w:rsidR="00DB79D6" w:rsidRPr="003D0C63">
        <w:rPr>
          <w:rFonts w:ascii="Georgia" w:hAnsi="Georgia"/>
          <w:color w:val="5F5F5F"/>
        </w:rPr>
        <w:t>cher at Sumter High School for 15</w:t>
      </w:r>
      <w:r w:rsidRPr="003D0C63">
        <w:rPr>
          <w:rFonts w:ascii="Georgia" w:hAnsi="Georgia"/>
          <w:color w:val="5F5F5F"/>
        </w:rPr>
        <w:t xml:space="preserve"> years and has taught physical science, all levels of biology, CP chemistry, and chemistry for the technologies.  He has been an instructor at Central Carolina Technical College for Introduction to Chemistry and Introduction to Biology for 7 years.  He taught honors physical science and applied biology I at Strom Thurmond High School for 3 years and taught life science, earth science, and biology at </w:t>
      </w:r>
      <w:proofErr w:type="spellStart"/>
      <w:r w:rsidRPr="003D0C63">
        <w:rPr>
          <w:rFonts w:ascii="Georgia" w:hAnsi="Georgia"/>
          <w:color w:val="5F5F5F"/>
        </w:rPr>
        <w:t>Wardlaw</w:t>
      </w:r>
      <w:proofErr w:type="spellEnd"/>
      <w:r w:rsidRPr="003D0C63">
        <w:rPr>
          <w:rFonts w:ascii="Georgia" w:hAnsi="Georgia"/>
          <w:color w:val="5F5F5F"/>
        </w:rPr>
        <w:t xml:space="preserve"> Academy for 1 year.</w:t>
      </w:r>
    </w:p>
    <w:p w:rsidR="00E94EAA" w:rsidRPr="003D0C63" w:rsidRDefault="00E94EAA" w:rsidP="00E94EAA">
      <w:pPr>
        <w:rPr>
          <w:rFonts w:ascii="Georgia" w:hAnsi="Georgia"/>
          <w:color w:val="5F5F5F"/>
        </w:rPr>
      </w:pPr>
      <w:r w:rsidRPr="003D0C63">
        <w:rPr>
          <w:rFonts w:ascii="Georgia" w:hAnsi="Georgia"/>
          <w:color w:val="5F5F5F"/>
        </w:rPr>
        <w:t>Mr. Smith earned his Bachelor of Science degree in Biology from Lander University in Greenwood, South Carolina.  Mr. Smith was trained in IB biology in 2009. He also has a Masters of Life Science degree from University of Maryland.</w:t>
      </w:r>
    </w:p>
    <w:p w:rsidR="00E94EAA" w:rsidRPr="003D0C63" w:rsidRDefault="00E94EAA" w:rsidP="00E94EAA">
      <w:pPr>
        <w:rPr>
          <w:rFonts w:ascii="Georgia" w:hAnsi="Georgia"/>
          <w:color w:val="5F5F5F"/>
        </w:rPr>
      </w:pPr>
      <w:r w:rsidRPr="003D0C63">
        <w:rPr>
          <w:rFonts w:ascii="Georgia" w:hAnsi="Georgia"/>
          <w:color w:val="5F5F5F"/>
        </w:rPr>
        <w:t>Born in Greenwood, South Carolina June 26, 1976, Mr. Smith considers Edgefield, SC to be his hometown.  He has made numerous trips to Florida and North Carolina in his lifetime and has also travelled to Washington DC, Mississippi, and Cozumel, Mexico.  His hobbies include deer and waterfowl hunting.</w:t>
      </w:r>
    </w:p>
    <w:p w:rsidR="00E94EAA" w:rsidRPr="003D0C63" w:rsidRDefault="00DB79D6" w:rsidP="00E94EAA">
      <w:pPr>
        <w:rPr>
          <w:color w:val="5F5F5F"/>
        </w:rPr>
      </w:pPr>
      <w:r w:rsidRPr="003D0C63">
        <w:rPr>
          <w:rFonts w:ascii="Georgia" w:hAnsi="Georgia"/>
          <w:color w:val="5F5F5F"/>
        </w:rPr>
        <w:t>He believes</w:t>
      </w:r>
      <w:r w:rsidR="00E94EAA" w:rsidRPr="003D0C63">
        <w:rPr>
          <w:rFonts w:ascii="Georgia" w:hAnsi="Georgia"/>
          <w:color w:val="5F5F5F"/>
        </w:rPr>
        <w:t xml:space="preserve"> that each student is a unique individual with his or her own strengths and weaknesses.  Each student also comes with differing expectations and interest of the subject.  He believes that if students see relevance to their lives and futures, they will take ownership of the learning process.  He says that IB provides students a chance to intensely study subject matter that they find interesting in greater depth than most high school courses allow.  It also provides an opportunity for students to be exposed to areas unlike that found in most curricula.  Students taking an IB science receive many times more lab experience than they would from an equal number of credit hours of high school science courses.  These courses also give the students a real taste of how science classes will be in college.</w:t>
      </w:r>
    </w:p>
    <w:p w:rsidR="00E94EAA" w:rsidRDefault="00E94EAA" w:rsidP="00E94EAA">
      <w:bookmarkStart w:id="0" w:name="_GoBack"/>
      <w:bookmarkEnd w:id="0"/>
    </w:p>
    <w:sectPr w:rsidR="00E9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AA"/>
    <w:rsid w:val="003D0C63"/>
    <w:rsid w:val="00DA49D7"/>
    <w:rsid w:val="00DB79D6"/>
    <w:rsid w:val="00E9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3</cp:revision>
  <dcterms:created xsi:type="dcterms:W3CDTF">2017-10-06T19:26:00Z</dcterms:created>
  <dcterms:modified xsi:type="dcterms:W3CDTF">2017-10-06T19:56:00Z</dcterms:modified>
</cp:coreProperties>
</file>