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25" w:rsidRPr="00441025" w:rsidRDefault="00441025">
      <w:pPr>
        <w:pStyle w:val="Style"/>
        <w:spacing w:line="268" w:lineRule="exact"/>
        <w:ind w:left="1353" w:right="1497" w:hanging="1353"/>
        <w:rPr>
          <w:b/>
          <w:sz w:val="22"/>
          <w:szCs w:val="22"/>
        </w:rPr>
      </w:pPr>
      <w:r w:rsidRPr="00441025">
        <w:rPr>
          <w:b/>
          <w:sz w:val="22"/>
          <w:szCs w:val="22"/>
        </w:rPr>
        <w:t xml:space="preserve">IB Profile Applied to </w:t>
      </w:r>
      <w:r w:rsidR="006C7ADB">
        <w:rPr>
          <w:b/>
          <w:sz w:val="22"/>
          <w:szCs w:val="22"/>
        </w:rPr>
        <w:t>History of the Americas I HL</w:t>
      </w:r>
    </w:p>
    <w:p w:rsidR="00441025" w:rsidRPr="00441025" w:rsidRDefault="00441025">
      <w:pPr>
        <w:pStyle w:val="Style"/>
        <w:spacing w:line="268" w:lineRule="exact"/>
        <w:ind w:left="1353" w:right="1497" w:hanging="1353"/>
        <w:rPr>
          <w:b/>
          <w:sz w:val="22"/>
          <w:szCs w:val="22"/>
        </w:rPr>
      </w:pPr>
    </w:p>
    <w:p w:rsidR="00441025" w:rsidRPr="00441025" w:rsidRDefault="00441025">
      <w:pPr>
        <w:pStyle w:val="Style"/>
        <w:spacing w:line="268" w:lineRule="exact"/>
        <w:ind w:left="1353" w:right="1497" w:hanging="1353"/>
        <w:rPr>
          <w:sz w:val="22"/>
          <w:szCs w:val="22"/>
        </w:rPr>
      </w:pPr>
    </w:p>
    <w:p w:rsidR="00441025" w:rsidRPr="00441025" w:rsidRDefault="00441025">
      <w:pPr>
        <w:pStyle w:val="Style"/>
        <w:spacing w:line="268" w:lineRule="exact"/>
        <w:ind w:left="1353" w:right="1497" w:hanging="1353"/>
        <w:rPr>
          <w:sz w:val="22"/>
          <w:szCs w:val="22"/>
        </w:rPr>
      </w:pPr>
      <w:r w:rsidRPr="00441025">
        <w:rPr>
          <w:sz w:val="22"/>
          <w:szCs w:val="22"/>
        </w:rPr>
        <w:t xml:space="preserve">1. Inquirers: Students master historical research techniques. Students understand the links between history and their personal lives. </w:t>
      </w:r>
    </w:p>
    <w:p w:rsidR="00441025" w:rsidRPr="00441025" w:rsidRDefault="00441025">
      <w:pPr>
        <w:pStyle w:val="Style"/>
        <w:spacing w:before="211" w:line="268" w:lineRule="exact"/>
        <w:ind w:left="2001" w:right="1689" w:hanging="2001"/>
        <w:rPr>
          <w:sz w:val="22"/>
          <w:szCs w:val="22"/>
        </w:rPr>
      </w:pPr>
      <w:r w:rsidRPr="00441025">
        <w:rPr>
          <w:sz w:val="22"/>
          <w:szCs w:val="22"/>
        </w:rPr>
        <w:t xml:space="preserve">2. Knowledgeable: Students acquire a broad and balanced understanding of the history </w:t>
      </w:r>
      <w:r w:rsidR="006C7ADB">
        <w:rPr>
          <w:sz w:val="22"/>
          <w:szCs w:val="22"/>
        </w:rPr>
        <w:t>since the colonial period</w:t>
      </w:r>
      <w:r w:rsidRPr="00441025">
        <w:rPr>
          <w:sz w:val="22"/>
          <w:szCs w:val="22"/>
        </w:rPr>
        <w:t xml:space="preserve">. </w:t>
      </w:r>
    </w:p>
    <w:p w:rsidR="00441025" w:rsidRDefault="00441025" w:rsidP="00441025">
      <w:pPr>
        <w:pStyle w:val="Style"/>
        <w:spacing w:before="211" w:line="268" w:lineRule="exact"/>
        <w:ind w:left="2001" w:right="1689" w:hanging="2001"/>
        <w:rPr>
          <w:sz w:val="22"/>
          <w:szCs w:val="22"/>
        </w:rPr>
      </w:pPr>
      <w:r w:rsidRPr="00441025">
        <w:rPr>
          <w:sz w:val="22"/>
          <w:szCs w:val="22"/>
        </w:rPr>
        <w:t>3. Thinkers: Students develop the skills to approach complex historical problems.</w:t>
      </w:r>
    </w:p>
    <w:p w:rsidR="00441025" w:rsidRPr="00441025" w:rsidRDefault="00441025" w:rsidP="00441025">
      <w:pPr>
        <w:pStyle w:val="Style"/>
        <w:spacing w:before="211" w:line="268" w:lineRule="exact"/>
        <w:ind w:left="2001" w:right="1689" w:hanging="2001"/>
        <w:rPr>
          <w:sz w:val="22"/>
          <w:szCs w:val="22"/>
        </w:rPr>
      </w:pPr>
      <w:r w:rsidRPr="00441025">
        <w:rPr>
          <w:sz w:val="22"/>
          <w:szCs w:val="22"/>
        </w:rPr>
        <w:t xml:space="preserve">4. Communicators: Students express </w:t>
      </w:r>
      <w:r w:rsidR="006C7ADB">
        <w:rPr>
          <w:sz w:val="22"/>
          <w:szCs w:val="22"/>
        </w:rPr>
        <w:t xml:space="preserve">in writing and verbally </w:t>
      </w:r>
      <w:r w:rsidRPr="00441025">
        <w:rPr>
          <w:sz w:val="22"/>
          <w:szCs w:val="22"/>
        </w:rPr>
        <w:t xml:space="preserve">their ideas on historical problems in an organized, coherent fashion. They are encouraged to use their foreign language skills to expand their access to historical resources. </w:t>
      </w:r>
    </w:p>
    <w:p w:rsidR="00441025" w:rsidRPr="00441025" w:rsidRDefault="00441025">
      <w:pPr>
        <w:pStyle w:val="Style"/>
        <w:spacing w:before="249" w:line="278" w:lineRule="exact"/>
        <w:ind w:left="1464" w:right="1127" w:hanging="1464"/>
        <w:rPr>
          <w:sz w:val="22"/>
          <w:szCs w:val="22"/>
        </w:rPr>
      </w:pPr>
      <w:r w:rsidRPr="00441025">
        <w:rPr>
          <w:sz w:val="22"/>
          <w:szCs w:val="22"/>
        </w:rPr>
        <w:t xml:space="preserve">5. Principled: Students accept responsibility for their own actions. They consistently adhere to the spirit of the IB </w:t>
      </w:r>
      <w:r w:rsidR="006C7ADB">
        <w:rPr>
          <w:sz w:val="22"/>
          <w:szCs w:val="22"/>
        </w:rPr>
        <w:t>H</w:t>
      </w:r>
      <w:r w:rsidRPr="00441025">
        <w:rPr>
          <w:sz w:val="22"/>
          <w:szCs w:val="22"/>
        </w:rPr>
        <w:t xml:space="preserve">onor </w:t>
      </w:r>
      <w:r w:rsidR="006C7ADB">
        <w:rPr>
          <w:sz w:val="22"/>
          <w:szCs w:val="22"/>
        </w:rPr>
        <w:t>C</w:t>
      </w:r>
      <w:r w:rsidRPr="00441025">
        <w:rPr>
          <w:sz w:val="22"/>
          <w:szCs w:val="22"/>
        </w:rPr>
        <w:t xml:space="preserve">ode. </w:t>
      </w:r>
    </w:p>
    <w:p w:rsidR="00441025" w:rsidRPr="00441025" w:rsidRDefault="00441025">
      <w:pPr>
        <w:pStyle w:val="Style"/>
        <w:spacing w:before="244" w:line="268" w:lineRule="exact"/>
        <w:ind w:left="1776" w:right="177" w:hanging="1776"/>
        <w:rPr>
          <w:sz w:val="22"/>
          <w:szCs w:val="22"/>
        </w:rPr>
      </w:pPr>
      <w:r w:rsidRPr="00441025">
        <w:rPr>
          <w:sz w:val="22"/>
          <w:szCs w:val="22"/>
        </w:rPr>
        <w:t xml:space="preserve">6. Open-minded: Students are taught to appreciate the history of the United States; in addition, students are encouraged to understand and appreciate foreign cultures </w:t>
      </w:r>
    </w:p>
    <w:p w:rsidR="00441025" w:rsidRPr="00441025" w:rsidRDefault="00441025">
      <w:pPr>
        <w:pStyle w:val="Style"/>
        <w:spacing w:line="273" w:lineRule="exact"/>
        <w:ind w:left="1757" w:right="177"/>
        <w:rPr>
          <w:sz w:val="22"/>
          <w:szCs w:val="22"/>
        </w:rPr>
      </w:pPr>
      <w:proofErr w:type="gramStart"/>
      <w:r w:rsidRPr="00441025">
        <w:rPr>
          <w:sz w:val="22"/>
          <w:szCs w:val="22"/>
        </w:rPr>
        <w:t>and</w:t>
      </w:r>
      <w:proofErr w:type="gramEnd"/>
      <w:r w:rsidRPr="00441025">
        <w:rPr>
          <w:sz w:val="22"/>
          <w:szCs w:val="22"/>
        </w:rPr>
        <w:t xml:space="preserve"> the history of foreign countries. Students will develop an insight </w:t>
      </w:r>
    </w:p>
    <w:p w:rsidR="00441025" w:rsidRPr="00441025" w:rsidRDefault="00441025">
      <w:pPr>
        <w:pStyle w:val="Style"/>
        <w:spacing w:line="273" w:lineRule="exact"/>
        <w:ind w:left="1757" w:right="177"/>
        <w:rPr>
          <w:sz w:val="22"/>
          <w:szCs w:val="22"/>
        </w:rPr>
      </w:pPr>
      <w:proofErr w:type="gramStart"/>
      <w:r w:rsidRPr="00441025">
        <w:rPr>
          <w:sz w:val="22"/>
          <w:szCs w:val="22"/>
        </w:rPr>
        <w:t>into</w:t>
      </w:r>
      <w:proofErr w:type="gramEnd"/>
      <w:r w:rsidRPr="00441025">
        <w:rPr>
          <w:sz w:val="22"/>
          <w:szCs w:val="22"/>
        </w:rPr>
        <w:t xml:space="preserve"> the interconnected nature of their national history and its </w:t>
      </w:r>
    </w:p>
    <w:p w:rsidR="00441025" w:rsidRPr="00441025" w:rsidRDefault="00441025">
      <w:pPr>
        <w:pStyle w:val="Style"/>
        <w:spacing w:line="273" w:lineRule="exact"/>
        <w:ind w:left="1757" w:right="177"/>
        <w:rPr>
          <w:sz w:val="22"/>
          <w:szCs w:val="22"/>
        </w:rPr>
      </w:pPr>
      <w:proofErr w:type="gramStart"/>
      <w:r w:rsidRPr="00441025">
        <w:rPr>
          <w:sz w:val="22"/>
          <w:szCs w:val="22"/>
        </w:rPr>
        <w:t>nexus</w:t>
      </w:r>
      <w:proofErr w:type="gramEnd"/>
      <w:r w:rsidRPr="00441025">
        <w:rPr>
          <w:sz w:val="22"/>
          <w:szCs w:val="22"/>
        </w:rPr>
        <w:t xml:space="preserve"> with the world historical process. </w:t>
      </w:r>
    </w:p>
    <w:p w:rsidR="00441025" w:rsidRPr="00441025" w:rsidRDefault="00441025">
      <w:pPr>
        <w:pStyle w:val="Style"/>
        <w:spacing w:before="244" w:line="249" w:lineRule="exact"/>
        <w:ind w:left="38"/>
        <w:rPr>
          <w:sz w:val="22"/>
          <w:szCs w:val="22"/>
        </w:rPr>
      </w:pPr>
      <w:r w:rsidRPr="00441025">
        <w:rPr>
          <w:sz w:val="22"/>
          <w:szCs w:val="22"/>
        </w:rPr>
        <w:t xml:space="preserve">7. Caring: Students are expected to react to needs in both the local and international community. </w:t>
      </w:r>
    </w:p>
    <w:p w:rsidR="00441025" w:rsidRPr="00441025" w:rsidRDefault="00441025">
      <w:pPr>
        <w:pStyle w:val="Style"/>
        <w:spacing w:before="9" w:line="268" w:lineRule="exact"/>
        <w:ind w:left="1108" w:right="613"/>
        <w:rPr>
          <w:sz w:val="22"/>
          <w:szCs w:val="22"/>
        </w:rPr>
      </w:pPr>
      <w:r w:rsidRPr="00441025">
        <w:rPr>
          <w:sz w:val="22"/>
          <w:szCs w:val="22"/>
        </w:rPr>
        <w:t xml:space="preserve">This means that they will organize relief efforts above and beyond the standard CAS </w:t>
      </w:r>
      <w:proofErr w:type="gramStart"/>
      <w:r w:rsidRPr="00441025">
        <w:rPr>
          <w:sz w:val="22"/>
          <w:szCs w:val="22"/>
        </w:rPr>
        <w:t>requirements</w:t>
      </w:r>
      <w:proofErr w:type="gramEnd"/>
      <w:r w:rsidRPr="00441025">
        <w:rPr>
          <w:sz w:val="22"/>
          <w:szCs w:val="22"/>
        </w:rPr>
        <w:t xml:space="preserve">. </w:t>
      </w:r>
    </w:p>
    <w:p w:rsidR="00441025" w:rsidRPr="00441025" w:rsidRDefault="00441025">
      <w:pPr>
        <w:pStyle w:val="Style"/>
        <w:spacing w:before="244" w:line="273" w:lineRule="exact"/>
        <w:ind w:left="1512" w:right="1357" w:hanging="1512"/>
        <w:rPr>
          <w:sz w:val="22"/>
          <w:szCs w:val="22"/>
        </w:rPr>
      </w:pPr>
      <w:r w:rsidRPr="00441025">
        <w:rPr>
          <w:sz w:val="22"/>
          <w:szCs w:val="22"/>
        </w:rPr>
        <w:t xml:space="preserve">8. Risk-takers: Students are expected to deal with new and more difficult historical problems. Students are expected to "stretch" the boundaries of what they can learn in the historical subject area. </w:t>
      </w:r>
    </w:p>
    <w:p w:rsidR="00441025" w:rsidRPr="00441025" w:rsidRDefault="00441025">
      <w:pPr>
        <w:pStyle w:val="Style"/>
        <w:spacing w:before="235" w:line="268" w:lineRule="exact"/>
        <w:ind w:left="1382" w:right="153" w:hanging="1382"/>
        <w:rPr>
          <w:sz w:val="22"/>
          <w:szCs w:val="22"/>
        </w:rPr>
      </w:pPr>
      <w:r w:rsidRPr="00441025">
        <w:rPr>
          <w:sz w:val="22"/>
          <w:szCs w:val="22"/>
        </w:rPr>
        <w:t>9. Balanced: Students will learn how to pace their efforts to complete historical projects.</w:t>
      </w:r>
      <w:r w:rsidR="006C7ADB">
        <w:rPr>
          <w:sz w:val="22"/>
          <w:szCs w:val="22"/>
        </w:rPr>
        <w:t xml:space="preserve"> A sense of humor will be encouraged.</w:t>
      </w:r>
      <w:r w:rsidRPr="00441025">
        <w:rPr>
          <w:sz w:val="22"/>
          <w:szCs w:val="22"/>
        </w:rPr>
        <w:t xml:space="preserve"> They will understand that procrastination leads to inferior historical products. </w:t>
      </w:r>
    </w:p>
    <w:p w:rsidR="00441025" w:rsidRPr="00441025" w:rsidRDefault="00441025">
      <w:pPr>
        <w:pStyle w:val="Style"/>
        <w:spacing w:before="230" w:line="273" w:lineRule="exact"/>
        <w:ind w:left="1632" w:right="321" w:hanging="1632"/>
        <w:rPr>
          <w:sz w:val="22"/>
          <w:szCs w:val="22"/>
        </w:rPr>
      </w:pPr>
      <w:r w:rsidRPr="00441025">
        <w:rPr>
          <w:sz w:val="22"/>
          <w:szCs w:val="22"/>
        </w:rPr>
        <w:t>10. Reflective: Students will see how the historical process has a direct effect on their personal lives. They will understand their own strengths and weakness</w:t>
      </w:r>
      <w:r w:rsidR="006C7ADB">
        <w:rPr>
          <w:sz w:val="22"/>
          <w:szCs w:val="22"/>
        </w:rPr>
        <w:t>es</w:t>
      </w:r>
      <w:r w:rsidRPr="00441025">
        <w:rPr>
          <w:sz w:val="22"/>
          <w:szCs w:val="22"/>
        </w:rPr>
        <w:t xml:space="preserve"> when considering their role in continuing historical studies. </w:t>
      </w:r>
    </w:p>
    <w:p w:rsidR="00441025" w:rsidRPr="00441025" w:rsidRDefault="00441025">
      <w:pPr>
        <w:pStyle w:val="Style"/>
        <w:rPr>
          <w:sz w:val="22"/>
          <w:szCs w:val="22"/>
        </w:rPr>
      </w:pPr>
    </w:p>
    <w:sectPr w:rsidR="00441025" w:rsidRPr="00441025" w:rsidSect="00441025">
      <w:type w:val="continuous"/>
      <w:pgSz w:w="12241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F42EB"/>
    <w:rsid w:val="00441025"/>
    <w:rsid w:val="00635EDA"/>
    <w:rsid w:val="006C7ADB"/>
    <w:rsid w:val="009B1A4E"/>
    <w:rsid w:val="00F7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Michaelle Scanlon</dc:creator>
  <cp:keywords/>
  <dc:description/>
  <cp:lastModifiedBy> </cp:lastModifiedBy>
  <cp:revision>2</cp:revision>
  <dcterms:created xsi:type="dcterms:W3CDTF">2008-10-09T15:54:00Z</dcterms:created>
  <dcterms:modified xsi:type="dcterms:W3CDTF">2008-10-09T15:54:00Z</dcterms:modified>
</cp:coreProperties>
</file>