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22" w:rsidRDefault="00252D22" w:rsidP="00B70921">
      <w:pPr>
        <w:spacing w:line="360" w:lineRule="auto"/>
        <w:contextualSpacing/>
        <w:jc w:val="center"/>
      </w:pPr>
      <w:r>
        <w:t>College and University Choices of Our IB Students Past and Present</w:t>
      </w:r>
    </w:p>
    <w:p w:rsidR="00F71BA6" w:rsidRDefault="00F71BA6" w:rsidP="00B70921">
      <w:pPr>
        <w:spacing w:line="360" w:lineRule="auto"/>
        <w:ind w:left="720"/>
        <w:contextualSpacing/>
      </w:pPr>
    </w:p>
    <w:p w:rsidR="00B70921" w:rsidRDefault="00B70921" w:rsidP="00B70921">
      <w:pPr>
        <w:spacing w:line="360" w:lineRule="auto"/>
        <w:ind w:left="720"/>
        <w:contextualSpacing/>
        <w:sectPr w:rsidR="00B70921" w:rsidSect="001924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1BA6" w:rsidRDefault="00F71BA6" w:rsidP="00B70921">
      <w:pPr>
        <w:pStyle w:val="ListParagraph"/>
        <w:numPr>
          <w:ilvl w:val="0"/>
          <w:numId w:val="6"/>
        </w:numPr>
      </w:pPr>
      <w:r>
        <w:lastRenderedPageBreak/>
        <w:t>Allen University</w:t>
      </w:r>
    </w:p>
    <w:p w:rsidR="00B70921" w:rsidRDefault="00B70921" w:rsidP="00B70921">
      <w:pPr>
        <w:numPr>
          <w:ilvl w:val="0"/>
          <w:numId w:val="6"/>
        </w:numPr>
        <w:contextualSpacing/>
      </w:pPr>
      <w:r>
        <w:t>American Academy of Dramatic Arts</w:t>
      </w:r>
    </w:p>
    <w:p w:rsidR="00B70921" w:rsidRDefault="00B70921" w:rsidP="00B70921">
      <w:pPr>
        <w:numPr>
          <w:ilvl w:val="0"/>
          <w:numId w:val="6"/>
        </w:numPr>
        <w:spacing w:line="360" w:lineRule="auto"/>
        <w:contextualSpacing/>
      </w:pPr>
      <w:r>
        <w:t>Anderson University</w:t>
      </w:r>
    </w:p>
    <w:p w:rsidR="00B70921" w:rsidRDefault="00B70921" w:rsidP="00B70921">
      <w:pPr>
        <w:numPr>
          <w:ilvl w:val="0"/>
          <w:numId w:val="6"/>
        </w:numPr>
        <w:spacing w:line="360" w:lineRule="auto"/>
        <w:contextualSpacing/>
      </w:pPr>
      <w:r>
        <w:t>Boston College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Charleston Southern University</w:t>
      </w:r>
    </w:p>
    <w:p w:rsidR="008B7BAE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The Citadel</w:t>
      </w:r>
    </w:p>
    <w:p w:rsidR="00F71BA6" w:rsidRPr="00252D22" w:rsidRDefault="00F71BA6" w:rsidP="00B70921">
      <w:pPr>
        <w:numPr>
          <w:ilvl w:val="0"/>
          <w:numId w:val="6"/>
        </w:numPr>
        <w:spacing w:line="360" w:lineRule="auto"/>
        <w:contextualSpacing/>
      </w:pPr>
      <w:proofErr w:type="spellStart"/>
      <w:r>
        <w:t>Claflin</w:t>
      </w:r>
      <w:proofErr w:type="spellEnd"/>
      <w:r>
        <w:t xml:space="preserve">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Clark Atlanta University</w:t>
      </w:r>
    </w:p>
    <w:p w:rsidR="008B7BAE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Clemson University</w:t>
      </w:r>
    </w:p>
    <w:p w:rsidR="00F71BA6" w:rsidRPr="00252D22" w:rsidRDefault="00F71BA6" w:rsidP="00B70921">
      <w:pPr>
        <w:numPr>
          <w:ilvl w:val="0"/>
          <w:numId w:val="6"/>
        </w:numPr>
        <w:spacing w:line="360" w:lineRule="auto"/>
        <w:contextualSpacing/>
      </w:pPr>
      <w:r>
        <w:t>Coker College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Colgate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College of Charleston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Columbia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Converse Colleg</w:t>
      </w:r>
      <w:bookmarkStart w:id="0" w:name="_GoBack"/>
      <w:bookmarkEnd w:id="0"/>
      <w:r w:rsidRPr="00252D22">
        <w:t>e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Duke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East Carolina University</w:t>
      </w:r>
    </w:p>
    <w:p w:rsidR="008B7BAE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Emory University</w:t>
      </w:r>
    </w:p>
    <w:p w:rsidR="00B70921" w:rsidRPr="00252D22" w:rsidRDefault="00B70921" w:rsidP="00B70921">
      <w:pPr>
        <w:numPr>
          <w:ilvl w:val="0"/>
          <w:numId w:val="6"/>
        </w:numPr>
        <w:contextualSpacing/>
      </w:pPr>
      <w:r>
        <w:t xml:space="preserve">Florida Agricultural </w:t>
      </w:r>
      <w:r>
        <w:sym w:font="Symbol" w:char="F026"/>
      </w:r>
      <w:r>
        <w:t xml:space="preserve"> Mechanical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Florida State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Francis Marion University</w:t>
      </w:r>
    </w:p>
    <w:p w:rsidR="008B7BAE" w:rsidRPr="00252D22" w:rsidRDefault="00F71BA6" w:rsidP="00B70921">
      <w:pPr>
        <w:numPr>
          <w:ilvl w:val="0"/>
          <w:numId w:val="6"/>
        </w:numPr>
        <w:spacing w:line="360" w:lineRule="auto"/>
        <w:contextualSpacing/>
      </w:pPr>
      <w:r>
        <w:t>Full Sail University</w:t>
      </w:r>
    </w:p>
    <w:p w:rsidR="008B7BAE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Furman University</w:t>
      </w:r>
    </w:p>
    <w:p w:rsidR="00B70921" w:rsidRPr="00252D22" w:rsidRDefault="00B70921" w:rsidP="00B70921">
      <w:pPr>
        <w:numPr>
          <w:ilvl w:val="0"/>
          <w:numId w:val="6"/>
        </w:numPr>
        <w:spacing w:line="360" w:lineRule="auto"/>
        <w:contextualSpacing/>
      </w:pPr>
      <w:r>
        <w:t>Georgia State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George Washington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Georgetown University</w:t>
      </w:r>
    </w:p>
    <w:p w:rsidR="008B7BAE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Hampton University</w:t>
      </w:r>
    </w:p>
    <w:p w:rsidR="00F71BA6" w:rsidRDefault="00F71BA6" w:rsidP="00B70921">
      <w:pPr>
        <w:numPr>
          <w:ilvl w:val="0"/>
          <w:numId w:val="6"/>
        </w:numPr>
        <w:spacing w:line="360" w:lineRule="auto"/>
        <w:contextualSpacing/>
      </w:pPr>
      <w:r>
        <w:t>Johnson and Wales University</w:t>
      </w:r>
    </w:p>
    <w:p w:rsidR="00B70921" w:rsidRDefault="00B70921" w:rsidP="00B70921">
      <w:pPr>
        <w:spacing w:line="360" w:lineRule="auto"/>
        <w:ind w:left="360"/>
        <w:contextualSpacing/>
      </w:pPr>
    </w:p>
    <w:p w:rsidR="00B70921" w:rsidRDefault="00B70921" w:rsidP="00B70921">
      <w:pPr>
        <w:spacing w:line="360" w:lineRule="auto"/>
        <w:ind w:left="720"/>
        <w:contextualSpacing/>
      </w:pPr>
    </w:p>
    <w:p w:rsidR="00F71BA6" w:rsidRDefault="00B70921" w:rsidP="00B70921">
      <w:pPr>
        <w:numPr>
          <w:ilvl w:val="0"/>
          <w:numId w:val="6"/>
        </w:numPr>
        <w:spacing w:line="360" w:lineRule="auto"/>
        <w:contextualSpacing/>
      </w:pPr>
      <w:r>
        <w:t>Johnson C. Smith University</w:t>
      </w:r>
    </w:p>
    <w:p w:rsidR="00F71BA6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Lander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Limestone College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Montana State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New York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North Carolina Central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 xml:space="preserve">North Carolina State University </w:t>
      </w:r>
    </w:p>
    <w:p w:rsidR="008B7BAE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North Greenville University</w:t>
      </w:r>
    </w:p>
    <w:p w:rsidR="00F71BA6" w:rsidRDefault="00F71BA6" w:rsidP="00B70921">
      <w:pPr>
        <w:numPr>
          <w:ilvl w:val="0"/>
          <w:numId w:val="6"/>
        </w:numPr>
        <w:spacing w:line="360" w:lineRule="auto"/>
        <w:contextualSpacing/>
      </w:pPr>
      <w:r>
        <w:t>Old Dominion University</w:t>
      </w:r>
    </w:p>
    <w:p w:rsidR="00B70921" w:rsidRPr="00252D22" w:rsidRDefault="00B70921" w:rsidP="00B70921">
      <w:pPr>
        <w:numPr>
          <w:ilvl w:val="0"/>
          <w:numId w:val="6"/>
        </w:numPr>
        <w:spacing w:line="360" w:lineRule="auto"/>
        <w:contextualSpacing/>
      </w:pPr>
      <w:r>
        <w:t>Pfeiffer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Presbyterian College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Rice University</w:t>
      </w:r>
    </w:p>
    <w:p w:rsidR="008B7BAE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Salem College</w:t>
      </w:r>
    </w:p>
    <w:p w:rsidR="00B70921" w:rsidRDefault="00B70921" w:rsidP="00B70921">
      <w:pPr>
        <w:numPr>
          <w:ilvl w:val="0"/>
          <w:numId w:val="6"/>
        </w:numPr>
        <w:spacing w:line="360" w:lineRule="auto"/>
        <w:contextualSpacing/>
      </w:pPr>
      <w:r>
        <w:t xml:space="preserve">Savannah College of Art </w:t>
      </w:r>
      <w:r>
        <w:sym w:font="Symbol" w:char="F026"/>
      </w:r>
      <w:r>
        <w:t xml:space="preserve"> Design</w:t>
      </w:r>
    </w:p>
    <w:p w:rsidR="00F71BA6" w:rsidRDefault="00F71BA6" w:rsidP="00B70921">
      <w:pPr>
        <w:numPr>
          <w:ilvl w:val="0"/>
          <w:numId w:val="6"/>
        </w:numPr>
        <w:spacing w:line="360" w:lineRule="auto"/>
        <w:contextualSpacing/>
      </w:pPr>
      <w:r>
        <w:t>South Carolina State University</w:t>
      </w:r>
    </w:p>
    <w:p w:rsidR="00F71BA6" w:rsidRPr="00252D22" w:rsidRDefault="00F71BA6" w:rsidP="00B70921">
      <w:pPr>
        <w:numPr>
          <w:ilvl w:val="0"/>
          <w:numId w:val="6"/>
        </w:numPr>
        <w:spacing w:line="360" w:lineRule="auto"/>
        <w:contextualSpacing/>
      </w:pPr>
      <w:r>
        <w:t>Spelman College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Tulane University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University of Miami</w:t>
      </w:r>
    </w:p>
    <w:p w:rsidR="008B7BAE" w:rsidRPr="00252D22" w:rsidRDefault="00252D22" w:rsidP="00B70921">
      <w:pPr>
        <w:numPr>
          <w:ilvl w:val="0"/>
          <w:numId w:val="6"/>
        </w:numPr>
        <w:contextualSpacing/>
      </w:pPr>
      <w:r w:rsidRPr="00252D22">
        <w:t>University of North Carolina (Chapel  Hill and Charlotte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University of South Carolina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University of Tennessee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Virginia Polytechnic Institute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Wheaton College</w:t>
      </w:r>
    </w:p>
    <w:p w:rsidR="008B7BAE" w:rsidRPr="00252D22" w:rsidRDefault="00252D22" w:rsidP="00B70921">
      <w:pPr>
        <w:numPr>
          <w:ilvl w:val="0"/>
          <w:numId w:val="6"/>
        </w:numPr>
        <w:spacing w:line="360" w:lineRule="auto"/>
        <w:contextualSpacing/>
      </w:pPr>
      <w:r w:rsidRPr="00252D22">
        <w:t>Winthrop University</w:t>
      </w:r>
    </w:p>
    <w:p w:rsidR="00C66808" w:rsidRDefault="00252D22" w:rsidP="00B70921">
      <w:pPr>
        <w:pStyle w:val="ListParagraph"/>
        <w:numPr>
          <w:ilvl w:val="0"/>
          <w:numId w:val="6"/>
        </w:numPr>
        <w:spacing w:line="360" w:lineRule="auto"/>
      </w:pPr>
      <w:r w:rsidRPr="00252D22">
        <w:t>Wofford College</w:t>
      </w:r>
    </w:p>
    <w:sectPr w:rsidR="00C66808" w:rsidSect="00F71B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EBB"/>
    <w:multiLevelType w:val="hybridMultilevel"/>
    <w:tmpl w:val="3028C242"/>
    <w:lvl w:ilvl="0" w:tplc="0ED450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E3C88"/>
    <w:multiLevelType w:val="hybridMultilevel"/>
    <w:tmpl w:val="B9A2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7EF0"/>
    <w:multiLevelType w:val="hybridMultilevel"/>
    <w:tmpl w:val="04DA63E2"/>
    <w:lvl w:ilvl="0" w:tplc="6442A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85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28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448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EF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0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6E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0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654E77"/>
    <w:multiLevelType w:val="hybridMultilevel"/>
    <w:tmpl w:val="D0E2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F326A"/>
    <w:multiLevelType w:val="hybridMultilevel"/>
    <w:tmpl w:val="AA1C6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890"/>
    <w:multiLevelType w:val="hybridMultilevel"/>
    <w:tmpl w:val="2CBEF250"/>
    <w:lvl w:ilvl="0" w:tplc="0ED45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E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2D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E2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C9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A0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A1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21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5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22"/>
    <w:rsid w:val="001069F8"/>
    <w:rsid w:val="00156021"/>
    <w:rsid w:val="00192416"/>
    <w:rsid w:val="001A7BF7"/>
    <w:rsid w:val="00252D22"/>
    <w:rsid w:val="003D6941"/>
    <w:rsid w:val="00475B40"/>
    <w:rsid w:val="005A7F11"/>
    <w:rsid w:val="005C3428"/>
    <w:rsid w:val="006A4733"/>
    <w:rsid w:val="00722C0B"/>
    <w:rsid w:val="00770ADB"/>
    <w:rsid w:val="008729D9"/>
    <w:rsid w:val="008B7BAE"/>
    <w:rsid w:val="008D0814"/>
    <w:rsid w:val="00AD2943"/>
    <w:rsid w:val="00AE4559"/>
    <w:rsid w:val="00B70921"/>
    <w:rsid w:val="00BC7689"/>
    <w:rsid w:val="00CA1781"/>
    <w:rsid w:val="00D01F8E"/>
    <w:rsid w:val="00EE56B8"/>
    <w:rsid w:val="00F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6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1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3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3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9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9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7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2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5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7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1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1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3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1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1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8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9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70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7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3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9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8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1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5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5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3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0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9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0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5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3</cp:revision>
  <dcterms:created xsi:type="dcterms:W3CDTF">2019-10-28T15:38:00Z</dcterms:created>
  <dcterms:modified xsi:type="dcterms:W3CDTF">2019-10-30T19:49:00Z</dcterms:modified>
</cp:coreProperties>
</file>